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Instructions (Delete this Table when finished)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Obtain ROI for non-active risk.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a Copy of Template to your Drive.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Edit, select from options, remove highlights, resolve comments.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Consult w/ Supervisor if required.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Print/PDF/Submit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the final copy is added to the client Chart.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OFFICE ADDRESS</w:t>
      </w:r>
      <w:r w:rsidDel="00000000" w:rsidR="00000000" w:rsidRPr="00000000">
        <w:rPr>
          <w:rtl w:val="0"/>
        </w:rPr>
        <w:br w:type="textWrapping"/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MONTH, DAY, YEAR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ATTN: </w:t>
        <w:br w:type="textWrapping"/>
        <w:t xml:space="preserve">COMPANY NAME</w:t>
        <w:br w:type="textWrapping"/>
        <w:t xml:space="preserve">ADDRESS</w:t>
        <w:br w:type="textWrapping"/>
        <w:t xml:space="preserve">ADDRESS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XX,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CLIENT has been a client of mine since START DATE. We have been examining and treating CLIENT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for a diagnosis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highlight w:val="yellow"/>
          <w:rtl w:val="0"/>
        </w:rPr>
        <w:t xml:space="preserve"> (OR) diagnostic impression</w:t>
      </w:r>
      <w:r w:rsidDel="00000000" w:rsidR="00000000" w:rsidRPr="00000000">
        <w:rPr>
          <w:rtl w:val="0"/>
        </w:rPr>
        <w:t xml:space="preserve"> of CONCERN. CLIENT also presents with </w:t>
      </w:r>
      <w:r w:rsidDel="00000000" w:rsidR="00000000" w:rsidRPr="00000000">
        <w:rPr>
          <w:highlight w:val="yellow"/>
          <w:rtl w:val="0"/>
        </w:rPr>
        <w:t xml:space="preserve">suicidality/suicidal thoughts/feelings/behaviours</w:t>
      </w:r>
      <w:r w:rsidDel="00000000" w:rsidR="00000000" w:rsidRPr="00000000">
        <w:rPr>
          <w:rtl w:val="0"/>
        </w:rPr>
        <w:t xml:space="preserve">. It is my opinion that this suicide risk is </w:t>
      </w:r>
      <w:r w:rsidDel="00000000" w:rsidR="00000000" w:rsidRPr="00000000">
        <w:rPr>
          <w:highlight w:val="yellow"/>
          <w:rtl w:val="0"/>
        </w:rPr>
        <w:t xml:space="preserve">acute/chronic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highlight w:val="yellow"/>
          <w:rtl w:val="0"/>
        </w:rPr>
        <w:t xml:space="preserve">acute/chronic high risk (OR) chronic high risk with acute exacerbation.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have consent to provide any information you may require in the interest of continuity of care. Please feel free to contact me at OFFICE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tl w:val="0"/>
        </w:rPr>
        <w:t xml:space="preserve">PHONE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br w:type="textWrapping"/>
        <w:t xml:space="preserve">Sincerely,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CLINICIAN NAME, CREDENTIALS, Registered Provisional Psychologist License #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This letter has been reviewed and approved by: </w:t>
        <w:br w:type="textWrapping"/>
        <w:t xml:space="preserve">Supervisor NAME, Registered Psychologist License #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racy Campbell" w:id="2" w:date="2021-03-31T20:44:52Z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124th 780-705-6471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South 587-523-3780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Mount Royal 587-390-3298</w:t>
      </w:r>
    </w:p>
  </w:comment>
  <w:comment w:author="Tracy Campbell" w:id="1" w:date="2021-03-31T20:42:31Z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if provided by a previously diagnosing clinician.</w:t>
      </w:r>
    </w:p>
  </w:comment>
  <w:comment w:author="Tracy Campbell" w:id="0" w:date="2021-03-31T20:49:12Z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Shift Psychological Inc.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#10445 124 Street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Edmonton, AB T5N 1R7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124street@shiftpsych.shop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Shift Psychological Inc.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9148 23 Ave NW #203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Edmonton, AB T6N 1H9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southcommon@shiftpsych.shop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Shift Psychological Inc.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#210, 815 17 Ave SW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Calgary, AB T2T 0A1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mountroyal@shiftpsych.shop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C" w15:done="0"/>
  <w15:commentEx w15:paraId="0000002D" w15:done="0"/>
  <w15:commentEx w15:paraId="0000003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pos="3132"/>
      </w:tabs>
      <w:spacing w:after="0" w:line="240" w:lineRule="auto"/>
      <w:jc w:val="center"/>
      <w:rPr>
        <w:rFonts w:ascii="Roboto" w:cs="Roboto" w:eastAsia="Roboto" w:hAnsi="Roboto"/>
        <w:sz w:val="15"/>
        <w:szCs w:val="15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center"/>
      <w:tblLayout w:type="fixed"/>
      <w:tblLook w:val="0600"/>
    </w:tblPr>
    <w:tblGrid>
      <w:gridCol w:w="3120"/>
      <w:gridCol w:w="3120"/>
      <w:gridCol w:w="3120"/>
      <w:tblGridChange w:id="0">
        <w:tblGrid>
          <w:gridCol w:w="3120"/>
          <w:gridCol w:w="3120"/>
          <w:gridCol w:w="312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9">
          <w:pPr>
            <w:tabs>
              <w:tab w:val="left" w:pos="2970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#10445 124 St</w:t>
          </w:r>
        </w:p>
        <w:p w:rsidR="00000000" w:rsidDel="00000000" w:rsidP="00000000" w:rsidRDefault="00000000" w:rsidRPr="00000000" w14:paraId="0000001A">
          <w:pPr>
            <w:tabs>
              <w:tab w:val="left" w:pos="2970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Edmonton, AB,  Canada T5N 1R7</w:t>
          </w:r>
        </w:p>
        <w:p w:rsidR="00000000" w:rsidDel="00000000" w:rsidP="00000000" w:rsidRDefault="00000000" w:rsidRPr="00000000" w14:paraId="0000001B">
          <w:pPr>
            <w:tabs>
              <w:tab w:val="left" w:pos="2970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Ph:  780.705.6471</w:t>
          </w:r>
        </w:p>
        <w:p w:rsidR="00000000" w:rsidDel="00000000" w:rsidP="00000000" w:rsidRDefault="00000000" w:rsidRPr="00000000" w14:paraId="0000001C">
          <w:pPr>
            <w:tabs>
              <w:tab w:val="left" w:pos="2970"/>
            </w:tabs>
            <w:spacing w:after="0" w:line="240" w:lineRule="auto"/>
            <w:jc w:val="center"/>
            <w:rPr>
              <w:rFonts w:ascii="Roboto Medium" w:cs="Roboto Medium" w:eastAsia="Roboto Medium" w:hAnsi="Roboto Medium"/>
              <w:sz w:val="12"/>
              <w:szCs w:val="12"/>
            </w:rPr>
          </w:pPr>
          <w:r w:rsidDel="00000000" w:rsidR="00000000" w:rsidRPr="00000000">
            <w:rPr>
              <w:rFonts w:ascii="Roboto Medium" w:cs="Roboto Medium" w:eastAsia="Roboto Medium" w:hAnsi="Roboto Medium"/>
              <w:sz w:val="12"/>
              <w:szCs w:val="12"/>
              <w:rtl w:val="0"/>
            </w:rPr>
            <w:t xml:space="preserve">124street@shiftpsych.shop</w:t>
          </w:r>
        </w:p>
        <w:p w:rsidR="00000000" w:rsidDel="00000000" w:rsidP="00000000" w:rsidRDefault="00000000" w:rsidRPr="00000000" w14:paraId="0000001D">
          <w:pPr>
            <w:tabs>
              <w:tab w:val="left" w:pos="2970"/>
            </w:tabs>
            <w:spacing w:after="0" w:line="240" w:lineRule="auto"/>
            <w:jc w:val="center"/>
            <w:rPr>
              <w:rFonts w:ascii="Roboto Medium" w:cs="Roboto Medium" w:eastAsia="Roboto Medium" w:hAnsi="Roboto Medium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E">
          <w:pPr>
            <w:tabs>
              <w:tab w:val="left" w:pos="2970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#203 9148 23 Ave</w:t>
          </w:r>
        </w:p>
        <w:p w:rsidR="00000000" w:rsidDel="00000000" w:rsidP="00000000" w:rsidRDefault="00000000" w:rsidRPr="00000000" w14:paraId="0000001F">
          <w:pPr>
            <w:tabs>
              <w:tab w:val="left" w:pos="2970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Edmonton, AB, Canada T6N 1H9</w:t>
          </w:r>
        </w:p>
        <w:p w:rsidR="00000000" w:rsidDel="00000000" w:rsidP="00000000" w:rsidRDefault="00000000" w:rsidRPr="00000000" w14:paraId="00000020">
          <w:pPr>
            <w:tabs>
              <w:tab w:val="left" w:pos="2970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Ph:  587.523.3780</w:t>
          </w:r>
        </w:p>
        <w:p w:rsidR="00000000" w:rsidDel="00000000" w:rsidP="00000000" w:rsidRDefault="00000000" w:rsidRPr="00000000" w14:paraId="00000021">
          <w:pPr>
            <w:tabs>
              <w:tab w:val="left" w:pos="2970"/>
            </w:tabs>
            <w:spacing w:after="0" w:line="240" w:lineRule="auto"/>
            <w:jc w:val="center"/>
            <w:rPr>
              <w:rFonts w:ascii="Roboto Medium" w:cs="Roboto Medium" w:eastAsia="Roboto Medium" w:hAnsi="Roboto Medium"/>
              <w:sz w:val="12"/>
              <w:szCs w:val="12"/>
            </w:rPr>
          </w:pPr>
          <w:r w:rsidDel="00000000" w:rsidR="00000000" w:rsidRPr="00000000">
            <w:rPr>
              <w:rFonts w:ascii="Roboto Medium" w:cs="Roboto Medium" w:eastAsia="Roboto Medium" w:hAnsi="Roboto Medium"/>
              <w:sz w:val="12"/>
              <w:szCs w:val="12"/>
              <w:rtl w:val="0"/>
            </w:rPr>
            <w:t xml:space="preserve">southcommon@shiftpsych.shop</w:t>
          </w:r>
        </w:p>
        <w:p w:rsidR="00000000" w:rsidDel="00000000" w:rsidP="00000000" w:rsidRDefault="00000000" w:rsidRPr="00000000" w14:paraId="00000022">
          <w:pPr>
            <w:tabs>
              <w:tab w:val="left" w:pos="2970"/>
            </w:tabs>
            <w:spacing w:after="0" w:line="240" w:lineRule="auto"/>
            <w:jc w:val="center"/>
            <w:rPr>
              <w:rFonts w:ascii="Roboto Medium" w:cs="Roboto Medium" w:eastAsia="Roboto Medium" w:hAnsi="Roboto Medium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tabs>
              <w:tab w:val="left" w:pos="3132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#210 815 17 Ave SW</w:t>
          </w:r>
        </w:p>
        <w:p w:rsidR="00000000" w:rsidDel="00000000" w:rsidP="00000000" w:rsidRDefault="00000000" w:rsidRPr="00000000" w14:paraId="00000024">
          <w:pPr>
            <w:tabs>
              <w:tab w:val="left" w:pos="3132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Calgary, AB, Canada T2T 0A1</w:t>
          </w:r>
        </w:p>
        <w:p w:rsidR="00000000" w:rsidDel="00000000" w:rsidP="00000000" w:rsidRDefault="00000000" w:rsidRPr="00000000" w14:paraId="00000025">
          <w:pPr>
            <w:tabs>
              <w:tab w:val="left" w:pos="3132"/>
            </w:tabs>
            <w:spacing w:after="0" w:line="240" w:lineRule="auto"/>
            <w:jc w:val="center"/>
            <w:rPr>
              <w:rFonts w:ascii="Roboto" w:cs="Roboto" w:eastAsia="Roboto" w:hAnsi="Roboto"/>
              <w:sz w:val="12"/>
              <w:szCs w:val="12"/>
            </w:rPr>
          </w:pPr>
          <w:r w:rsidDel="00000000" w:rsidR="00000000" w:rsidRPr="00000000">
            <w:rPr>
              <w:rFonts w:ascii="Roboto" w:cs="Roboto" w:eastAsia="Roboto" w:hAnsi="Roboto"/>
              <w:sz w:val="12"/>
              <w:szCs w:val="12"/>
              <w:rtl w:val="0"/>
            </w:rPr>
            <w:t xml:space="preserve">Ph: 587.390.3298</w:t>
          </w:r>
        </w:p>
        <w:p w:rsidR="00000000" w:rsidDel="00000000" w:rsidP="00000000" w:rsidRDefault="00000000" w:rsidRPr="00000000" w14:paraId="00000026">
          <w:pPr>
            <w:tabs>
              <w:tab w:val="left" w:pos="3132"/>
            </w:tabs>
            <w:spacing w:after="0" w:line="240" w:lineRule="auto"/>
            <w:jc w:val="center"/>
            <w:rPr>
              <w:rFonts w:ascii="Roboto Medium" w:cs="Roboto Medium" w:eastAsia="Roboto Medium" w:hAnsi="Roboto Medium"/>
              <w:sz w:val="12"/>
              <w:szCs w:val="12"/>
            </w:rPr>
          </w:pPr>
          <w:r w:rsidDel="00000000" w:rsidR="00000000" w:rsidRPr="00000000">
            <w:rPr>
              <w:rFonts w:ascii="Roboto Medium" w:cs="Roboto Medium" w:eastAsia="Roboto Medium" w:hAnsi="Roboto Medium"/>
              <w:sz w:val="12"/>
              <w:szCs w:val="12"/>
              <w:rtl w:val="0"/>
            </w:rPr>
            <w:t xml:space="preserve">mountroyal@shiftpsych.shop</w:t>
          </w:r>
        </w:p>
        <w:p w:rsidR="00000000" w:rsidDel="00000000" w:rsidP="00000000" w:rsidRDefault="00000000" w:rsidRPr="00000000" w14:paraId="00000027">
          <w:pPr>
            <w:tabs>
              <w:tab w:val="left" w:pos="3132"/>
            </w:tabs>
            <w:spacing w:after="0" w:line="240" w:lineRule="auto"/>
            <w:jc w:val="center"/>
            <w:rPr>
              <w:rFonts w:ascii="Roboto Medium" w:cs="Roboto Medium" w:eastAsia="Roboto Medium" w:hAnsi="Roboto Medium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tabs>
        <w:tab w:val="left" w:pos="3132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373929" cy="1086310"/>
          <wp:effectExtent b="0" l="0" r="0" t="0"/>
          <wp:docPr descr="A picture containing food&#10;&#10;Description automatically generated" id="7" name="image1.png"/>
          <a:graphic>
            <a:graphicData uri="http://schemas.openxmlformats.org/drawingml/2006/picture">
              <pic:pic>
                <pic:nvPicPr>
                  <pic:cNvPr descr="A picture containing food&#10;&#10;Description automatically generated" id="0" name="image1.png"/>
                  <pic:cNvPicPr preferRelativeResize="0"/>
                </pic:nvPicPr>
                <pic:blipFill>
                  <a:blip r:embed="rId1"/>
                  <a:srcRect b="27360" l="0" r="0" t="26880"/>
                  <a:stretch>
                    <a:fillRect/>
                  </a:stretch>
                </pic:blipFill>
                <pic:spPr>
                  <a:xfrm>
                    <a:off x="0" y="0"/>
                    <a:ext cx="2373929" cy="1086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74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74C1"/>
  </w:style>
  <w:style w:type="paragraph" w:styleId="Footer">
    <w:name w:val="footer"/>
    <w:basedOn w:val="Normal"/>
    <w:link w:val="FooterChar"/>
    <w:uiPriority w:val="99"/>
    <w:unhideWhenUsed w:val="1"/>
    <w:rsid w:val="006A74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74C1"/>
  </w:style>
  <w:style w:type="paragraph" w:styleId="NormalWeb">
    <w:name w:val="Normal (Web)"/>
    <w:basedOn w:val="Normal"/>
    <w:uiPriority w:val="99"/>
    <w:unhideWhenUsed w:val="1"/>
    <w:rsid w:val="006A74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 w:val="1"/>
    <w:rsid w:val="00E03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0315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Ngv197sPzhau2vgh99323y1yQ==">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2020-10-20T22:35:00Z</dcterms:created>
  <dc:creator>mountroyal@shiftpsych.shop</dc:creator>
</cp:coreProperties>
</file>